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A75" w:rsidRPr="00757525" w:rsidRDefault="00DF0A75" w:rsidP="00DF0A75">
      <w:pPr>
        <w:spacing w:after="0" w:line="240" w:lineRule="auto"/>
        <w:jc w:val="center"/>
        <w:rPr>
          <w:rFonts w:eastAsia="Times New Roman" w:cs="Liberation Serif"/>
          <w:b/>
        </w:rPr>
      </w:pPr>
      <w:r w:rsidRPr="00234721">
        <w:rPr>
          <w:noProof/>
          <w:lang w:eastAsia="ru-RU"/>
        </w:rPr>
        <w:drawing>
          <wp:inline distT="0" distB="0" distL="0" distR="0" wp14:anchorId="6CB3ADCF" wp14:editId="441FC886">
            <wp:extent cx="5715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757525">
        <w:rPr>
          <w:rFonts w:eastAsia="Times New Roman" w:cs="Liberation Serif"/>
          <w:b/>
        </w:rPr>
        <w:t xml:space="preserve"> АДМИНИСТРАЦИЯ КУШВИНСКОГО МУНИЦИПАЛЬНОГО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:rsidR="005F5E9C" w:rsidRPr="009E6CC1" w:rsidRDefault="002675C9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>
              <w:rPr>
                <w:rFonts w:cs="Liberation Serif"/>
                <w:u w:val="single"/>
              </w:rPr>
              <w:t>06.02.2026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2675C9">
              <w:rPr>
                <w:rFonts w:cs="Liberation Serif"/>
                <w:u w:val="single"/>
              </w:rPr>
              <w:t>172</w:t>
            </w:r>
          </w:p>
        </w:tc>
      </w:tr>
      <w:tr w:rsidR="005F5E9C" w:rsidRPr="00CD0B2D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DF0A75" w:rsidRDefault="00DF0A75" w:rsidP="00C71A8A">
      <w:pPr>
        <w:spacing w:after="0" w:line="240" w:lineRule="auto"/>
        <w:jc w:val="center"/>
        <w:rPr>
          <w:b/>
        </w:rPr>
      </w:pPr>
      <w:r>
        <w:rPr>
          <w:b/>
        </w:rPr>
        <w:t xml:space="preserve">О внесении изменений в </w:t>
      </w:r>
      <w:r w:rsidR="00F070B1">
        <w:rPr>
          <w:b/>
        </w:rPr>
        <w:t>П</w:t>
      </w:r>
      <w:r w:rsidR="00C71A8A" w:rsidRPr="00C71A8A">
        <w:rPr>
          <w:b/>
        </w:rPr>
        <w:t>ереч</w:t>
      </w:r>
      <w:r>
        <w:rPr>
          <w:b/>
        </w:rPr>
        <w:t>ень</w:t>
      </w:r>
      <w:r w:rsidR="00C71A8A" w:rsidRPr="00C71A8A">
        <w:rPr>
          <w:b/>
        </w:rPr>
        <w:t xml:space="preserve"> муниципальных услуг и функций Кушвинского </w:t>
      </w:r>
      <w:r w:rsidR="00F070B1">
        <w:rPr>
          <w:b/>
        </w:rPr>
        <w:t>муниципального</w:t>
      </w:r>
      <w:r w:rsidR="00C71A8A" w:rsidRPr="00C71A8A">
        <w:rPr>
          <w:b/>
        </w:rPr>
        <w:t xml:space="preserve"> округа,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</w:t>
      </w:r>
      <w:r>
        <w:rPr>
          <w:b/>
        </w:rPr>
        <w:t xml:space="preserve">, утвержденный постановлением администрации </w:t>
      </w:r>
    </w:p>
    <w:p w:rsidR="00C71A8A" w:rsidRPr="00C71A8A" w:rsidRDefault="00DF0A75" w:rsidP="00C71A8A">
      <w:pPr>
        <w:spacing w:after="0" w:line="240" w:lineRule="auto"/>
        <w:jc w:val="center"/>
        <w:rPr>
          <w:b/>
        </w:rPr>
      </w:pPr>
      <w:r>
        <w:rPr>
          <w:b/>
        </w:rPr>
        <w:t>Кушвинского городского округа от 16 декабря 2024 года № 2002</w:t>
      </w:r>
    </w:p>
    <w:p w:rsidR="008C6618" w:rsidRPr="002354E1" w:rsidRDefault="008C6618" w:rsidP="0080086E">
      <w:pPr>
        <w:spacing w:after="0" w:line="240" w:lineRule="auto"/>
        <w:jc w:val="center"/>
        <w:rPr>
          <w:rFonts w:cs="Liberation Serif"/>
        </w:rPr>
      </w:pPr>
    </w:p>
    <w:p w:rsidR="00DF0A75" w:rsidRPr="00551DB8" w:rsidRDefault="00DF0A75" w:rsidP="00DF0A75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551DB8">
        <w:rPr>
          <w:rFonts w:ascii="Liberation Serif" w:hAnsi="Liberation Serif" w:cs="Liberation Serif"/>
          <w:color w:val="000000"/>
          <w:sz w:val="28"/>
          <w:szCs w:val="28"/>
        </w:rPr>
        <w:t>Руководствуясь</w:t>
      </w:r>
      <w:r w:rsidRPr="00551DB8">
        <w:rPr>
          <w:rFonts w:ascii="Liberation Serif" w:hAnsi="Liberation Serif" w:cs="Times New Roman"/>
          <w:sz w:val="28"/>
          <w:szCs w:val="28"/>
        </w:rPr>
        <w:t xml:space="preserve"> Федеральным законом от 27 июля 2010 года № 210- ФЗ «Об организации предоставления государственных и муниципальных услуг», </w:t>
      </w:r>
      <w:r w:rsidRPr="00551DB8">
        <w:rPr>
          <w:rFonts w:ascii="Liberation Serif" w:hAnsi="Liberation Serif" w:cs="Liberation Serif"/>
          <w:iCs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Pr="00551DB8">
        <w:rPr>
          <w:rFonts w:ascii="Liberation Serif" w:hAnsi="Liberation Serif" w:cs="Liberation Serif"/>
          <w:sz w:val="28"/>
          <w:szCs w:val="28"/>
        </w:rPr>
        <w:t>, Федеральным законом от 06 октября 2003 года № 131-ФЗ «Об общих принципах организации местного самоуправления в Российской Федерации»,</w:t>
      </w:r>
      <w:r w:rsidRPr="00551DB8">
        <w:rPr>
          <w:rFonts w:ascii="Liberation Serif" w:hAnsi="Liberation Serif" w:cs="Times New Roman"/>
          <w:sz w:val="28"/>
          <w:szCs w:val="28"/>
        </w:rPr>
        <w:t xml:space="preserve"> </w:t>
      </w:r>
      <w:r w:rsidRPr="00DF0A75">
        <w:rPr>
          <w:rFonts w:ascii="Liberation Serif" w:hAnsi="Liberation Serif" w:cs="Liberation Serif"/>
          <w:iCs/>
          <w:sz w:val="28"/>
          <w:szCs w:val="28"/>
        </w:rPr>
        <w:t>постановлением Правительства Свердловской области от 27 ноября 2020 года № 852-ПП «О государственных услугах, предоставляемых исполнительными органами государственной власти Свердловской области, территориальными государственными внебюджетными фондами Свердловской области в государственном бюджетном учреждении Свердловской области «Многофункциональный центр предоставления государственных и муниципальных услуг», в том числе посредством комплексного запроса, примерном перечне муниципальных услуг, предоставляемых по принципу «одного окна» в многофункциональных центрах предоставления государственных и муниципальных услуг, и признании утратившим силу постановления Правительства Свердловской области от 25 сентября 2013 года № 1159-ПП «О перечне государственных услуг, предоставляемых органами государственной власти Свердловской области, территориальными государственными внебюджетными фондами Свердловской области в государственном бюджетном учреждении Свердловской области «Многофункциональный центр предоставления государственных и муниципальных услуг</w:t>
      </w:r>
      <w:r>
        <w:rPr>
          <w:rFonts w:ascii="Liberation Serif" w:hAnsi="Liberation Serif" w:cs="Liberation Serif"/>
          <w:iCs/>
          <w:sz w:val="28"/>
          <w:szCs w:val="28"/>
        </w:rPr>
        <w:t>»</w:t>
      </w:r>
      <w:r>
        <w:rPr>
          <w:rFonts w:ascii="Liberation Serif" w:hAnsi="Liberation Serif" w:cs="Times New Roman"/>
          <w:sz w:val="28"/>
          <w:szCs w:val="28"/>
        </w:rPr>
        <w:t>,</w:t>
      </w:r>
      <w:r w:rsidRPr="00551DB8">
        <w:rPr>
          <w:rFonts w:ascii="Liberation Serif" w:hAnsi="Liberation Serif" w:cs="Liberation Serif"/>
          <w:sz w:val="28"/>
          <w:szCs w:val="28"/>
        </w:rPr>
        <w:t xml:space="preserve"> постановлением администрации Кушвинского муниципального округа</w:t>
      </w:r>
      <w:r>
        <w:rPr>
          <w:rFonts w:ascii="Liberation Serif" w:hAnsi="Liberation Serif" w:cs="Liberation Serif"/>
          <w:sz w:val="28"/>
          <w:szCs w:val="28"/>
        </w:rPr>
        <w:t xml:space="preserve"> от </w:t>
      </w:r>
      <w:r w:rsidRPr="00551DB8">
        <w:rPr>
          <w:rFonts w:ascii="Liberation Serif" w:hAnsi="Liberation Serif" w:cs="Liberation Serif"/>
          <w:sz w:val="28"/>
          <w:szCs w:val="28"/>
        </w:rPr>
        <w:t>14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551DB8">
        <w:rPr>
          <w:rFonts w:ascii="Liberation Serif" w:hAnsi="Liberation Serif" w:cs="Liberation Serif"/>
          <w:sz w:val="28"/>
          <w:szCs w:val="28"/>
        </w:rPr>
        <w:t>января 2026 года № 12 «О внесении изменений в Реестр муниципальных услуг Кушвинского муниципального округа, утвержденный постановлением Кушвинского городского округа от 11 декабря 2024 года № 1945»</w:t>
      </w:r>
      <w:r w:rsidRPr="00551DB8">
        <w:rPr>
          <w:rFonts w:ascii="Liberation Serif" w:hAnsi="Liberation Serif" w:cs="Times New Roman"/>
          <w:sz w:val="28"/>
          <w:szCs w:val="28"/>
        </w:rPr>
        <w:t xml:space="preserve">, Уставом Кушвинского муниципального </w:t>
      </w:r>
      <w:r w:rsidRPr="00551DB8">
        <w:rPr>
          <w:rFonts w:ascii="Liberation Serif" w:hAnsi="Liberation Serif" w:cs="Times New Roman"/>
          <w:sz w:val="28"/>
          <w:szCs w:val="28"/>
        </w:rPr>
        <w:lastRenderedPageBreak/>
        <w:t>округа Свердловской области, администрация Кушвинского муниципального округа</w:t>
      </w:r>
    </w:p>
    <w:p w:rsidR="00C71A8A" w:rsidRPr="00C71A8A" w:rsidRDefault="00C71A8A" w:rsidP="00787E7B">
      <w:pPr>
        <w:spacing w:after="0" w:line="240" w:lineRule="auto"/>
        <w:jc w:val="both"/>
        <w:rPr>
          <w:rFonts w:cs="Liberation Serif"/>
          <w:b/>
        </w:rPr>
      </w:pPr>
      <w:r w:rsidRPr="00C71A8A">
        <w:rPr>
          <w:rFonts w:cs="Liberation Serif"/>
          <w:b/>
        </w:rPr>
        <w:t>ПОСТАНОВЛЯЕТ:</w:t>
      </w:r>
    </w:p>
    <w:p w:rsidR="00C71A8A" w:rsidRPr="00F070B1" w:rsidRDefault="00F070B1" w:rsidP="00F070B1">
      <w:pPr>
        <w:spacing w:after="0" w:line="240" w:lineRule="auto"/>
        <w:ind w:firstLine="709"/>
        <w:jc w:val="both"/>
        <w:rPr>
          <w:rFonts w:cs="Liberation Serif"/>
        </w:rPr>
      </w:pPr>
      <w:r>
        <w:rPr>
          <w:rFonts w:cs="Liberation Serif"/>
        </w:rPr>
        <w:t>1. </w:t>
      </w:r>
      <w:r w:rsidR="00DF0A75" w:rsidRPr="00F234B8">
        <w:t>Внести изменения</w:t>
      </w:r>
      <w:r w:rsidR="00C71A8A" w:rsidRPr="00F070B1">
        <w:rPr>
          <w:rFonts w:cs="Liberation Serif"/>
        </w:rPr>
        <w:t xml:space="preserve"> </w:t>
      </w:r>
      <w:r w:rsidR="00DF0A75">
        <w:rPr>
          <w:rFonts w:cs="Liberation Serif"/>
        </w:rPr>
        <w:t xml:space="preserve">в </w:t>
      </w:r>
      <w:r>
        <w:rPr>
          <w:rFonts w:cs="Liberation Serif"/>
        </w:rPr>
        <w:t>П</w:t>
      </w:r>
      <w:r w:rsidR="00C71A8A" w:rsidRPr="00F070B1">
        <w:rPr>
          <w:rFonts w:cs="Liberation Serif"/>
        </w:rPr>
        <w:t xml:space="preserve">еречень муниципальных услуг и функций Кушвинского </w:t>
      </w:r>
      <w:r>
        <w:rPr>
          <w:rFonts w:cs="Liberation Serif"/>
        </w:rPr>
        <w:t>муниципального</w:t>
      </w:r>
      <w:r w:rsidR="00C71A8A" w:rsidRPr="00F070B1">
        <w:rPr>
          <w:rFonts w:cs="Liberation Serif"/>
        </w:rPr>
        <w:t xml:space="preserve"> округа,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</w:t>
      </w:r>
      <w:r w:rsidR="00DF0A75">
        <w:rPr>
          <w:rFonts w:cs="Liberation Serif"/>
        </w:rPr>
        <w:t xml:space="preserve">, </w:t>
      </w:r>
      <w:r w:rsidR="00DF0A75" w:rsidRPr="00F234B8">
        <w:t>утвержденный постановлением администрации Кушвинского городского округа от</w:t>
      </w:r>
      <w:r w:rsidR="00C71A8A" w:rsidRPr="00F070B1">
        <w:rPr>
          <w:rFonts w:cs="Liberation Serif"/>
        </w:rPr>
        <w:t xml:space="preserve"> </w:t>
      </w:r>
      <w:r w:rsidR="00DF0A75">
        <w:rPr>
          <w:rFonts w:cs="Liberation Serif"/>
        </w:rPr>
        <w:t xml:space="preserve">16 декабря 2024 года № 2002 </w:t>
      </w:r>
      <w:r w:rsidR="003D5ABB">
        <w:rPr>
          <w:rFonts w:cs="Liberation Serif"/>
        </w:rPr>
        <w:t xml:space="preserve">«Об утверждении Перечня </w:t>
      </w:r>
      <w:r w:rsidR="003D5ABB" w:rsidRPr="00F070B1">
        <w:rPr>
          <w:rFonts w:cs="Liberation Serif"/>
        </w:rPr>
        <w:t xml:space="preserve">муниципальных услуг и функций Кушвинского </w:t>
      </w:r>
      <w:r w:rsidR="003D5ABB">
        <w:rPr>
          <w:rFonts w:cs="Liberation Serif"/>
        </w:rPr>
        <w:t>муниципального</w:t>
      </w:r>
      <w:r w:rsidR="003D5ABB" w:rsidRPr="00F070B1">
        <w:rPr>
          <w:rFonts w:cs="Liberation Serif"/>
        </w:rPr>
        <w:t xml:space="preserve"> округа, предоставление которых организуется по принципу «одного окна» на базе многофункционального центра предоставления государственных и муниципальных услуг</w:t>
      </w:r>
      <w:r w:rsidR="003D5ABB">
        <w:rPr>
          <w:rFonts w:cs="Liberation Serif"/>
        </w:rPr>
        <w:t>»</w:t>
      </w:r>
      <w:r w:rsidR="00EE5AF4">
        <w:rPr>
          <w:rFonts w:cs="Liberation Serif"/>
        </w:rPr>
        <w:t xml:space="preserve">, </w:t>
      </w:r>
      <w:r w:rsidR="00EE5AF4" w:rsidRPr="00CC6361">
        <w:t>утвердив его в новой редакции</w:t>
      </w:r>
      <w:r w:rsidR="003D5ABB" w:rsidRPr="00F070B1">
        <w:rPr>
          <w:rFonts w:cs="Liberation Serif"/>
        </w:rPr>
        <w:t xml:space="preserve"> </w:t>
      </w:r>
      <w:r w:rsidR="00C71A8A" w:rsidRPr="00F070B1">
        <w:rPr>
          <w:rFonts w:cs="Liberation Serif"/>
        </w:rPr>
        <w:t>(</w:t>
      </w:r>
      <w:r w:rsidR="00143D5E" w:rsidRPr="00F070B1">
        <w:rPr>
          <w:rFonts w:cs="Liberation Serif"/>
        </w:rPr>
        <w:t>прилагается</w:t>
      </w:r>
      <w:r w:rsidR="00C71A8A" w:rsidRPr="00F070B1">
        <w:rPr>
          <w:rFonts w:cs="Liberation Serif"/>
        </w:rPr>
        <w:t>).</w:t>
      </w:r>
    </w:p>
    <w:p w:rsidR="00C71A8A" w:rsidRDefault="003D5ABB" w:rsidP="00F07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</w:rPr>
      </w:pPr>
      <w:r>
        <w:rPr>
          <w:rFonts w:cs="Liberation Serif"/>
        </w:rPr>
        <w:t>2</w:t>
      </w:r>
      <w:r w:rsidR="00F070B1">
        <w:rPr>
          <w:rFonts w:cs="Liberation Serif"/>
        </w:rPr>
        <w:t>. О</w:t>
      </w:r>
      <w:r w:rsidR="00C71A8A" w:rsidRPr="00C71A8A">
        <w:rPr>
          <w:rFonts w:cs="Liberation Serif"/>
        </w:rPr>
        <w:t xml:space="preserve">публиковать </w:t>
      </w:r>
      <w:r w:rsidR="00F070B1">
        <w:rPr>
          <w:rFonts w:cs="Liberation Serif"/>
        </w:rPr>
        <w:t>н</w:t>
      </w:r>
      <w:r w:rsidR="00F070B1" w:rsidRPr="00C71A8A">
        <w:rPr>
          <w:rFonts w:cs="Liberation Serif"/>
        </w:rPr>
        <w:t xml:space="preserve">астоящее постановление </w:t>
      </w:r>
      <w:r w:rsidR="00C71A8A" w:rsidRPr="00C71A8A">
        <w:rPr>
          <w:rFonts w:cs="Liberation Serif"/>
        </w:rPr>
        <w:t xml:space="preserve">в газете «Муниципальный вестник» и разместить на официальном сайте Кушвинского </w:t>
      </w:r>
      <w:r>
        <w:rPr>
          <w:rFonts w:cs="Liberation Serif"/>
        </w:rPr>
        <w:t>муниципального</w:t>
      </w:r>
      <w:r w:rsidR="00C71A8A" w:rsidRPr="00C71A8A">
        <w:rPr>
          <w:rFonts w:cs="Liberation Serif"/>
        </w:rPr>
        <w:t xml:space="preserve"> округа в </w:t>
      </w:r>
      <w:r w:rsidR="00575EF0">
        <w:rPr>
          <w:rFonts w:cs="Liberation Serif"/>
        </w:rPr>
        <w:t xml:space="preserve">информационно-телекоммуникационной </w:t>
      </w:r>
      <w:r w:rsidR="00C71A8A" w:rsidRPr="00C71A8A">
        <w:rPr>
          <w:rFonts w:cs="Liberation Serif"/>
        </w:rPr>
        <w:t>сети Интернет.</w:t>
      </w:r>
    </w:p>
    <w:p w:rsidR="005F5E9C" w:rsidRPr="006B5F02" w:rsidRDefault="005F5E9C" w:rsidP="0080086E">
      <w:pPr>
        <w:spacing w:after="0" w:line="240" w:lineRule="auto"/>
        <w:rPr>
          <w:rFonts w:eastAsia="Times New Roman"/>
        </w:rPr>
      </w:pPr>
    </w:p>
    <w:p w:rsidR="005F5E9C" w:rsidRPr="006B5F02" w:rsidRDefault="005F5E9C" w:rsidP="0080086E">
      <w:pPr>
        <w:spacing w:after="0" w:line="240" w:lineRule="auto"/>
        <w:rPr>
          <w:rFonts w:eastAsia="Times New Roman"/>
        </w:rPr>
      </w:pPr>
    </w:p>
    <w:p w:rsidR="005F5E9C" w:rsidRPr="006B5F02" w:rsidRDefault="001528CE" w:rsidP="005F5E9C">
      <w:pPr>
        <w:spacing w:after="0" w:line="260" w:lineRule="auto"/>
        <w:rPr>
          <w:rFonts w:eastAsia="Times New Roman"/>
        </w:rPr>
      </w:pPr>
      <w:r>
        <w:rPr>
          <w:rFonts w:eastAsia="Times New Roman"/>
        </w:rPr>
        <w:t>Г</w:t>
      </w:r>
      <w:r w:rsidR="005F5E9C" w:rsidRPr="006B5F02">
        <w:rPr>
          <w:rFonts w:eastAsia="Times New Roman"/>
        </w:rPr>
        <w:t>лав</w:t>
      </w:r>
      <w:r>
        <w:rPr>
          <w:rFonts w:eastAsia="Times New Roman"/>
        </w:rPr>
        <w:t>а</w:t>
      </w:r>
      <w:r w:rsidR="005F5E9C" w:rsidRPr="006B5F02">
        <w:rPr>
          <w:rFonts w:eastAsia="Times New Roman"/>
        </w:rPr>
        <w:t xml:space="preserve"> Кушвинского </w:t>
      </w:r>
      <w:r w:rsidR="003D5ABB">
        <w:rPr>
          <w:rFonts w:eastAsia="Times New Roman"/>
        </w:rPr>
        <w:t>муниципального</w:t>
      </w:r>
      <w:r w:rsidR="005F5E9C" w:rsidRPr="006B5F02">
        <w:rPr>
          <w:rFonts w:eastAsia="Times New Roman"/>
        </w:rPr>
        <w:t xml:space="preserve"> округа                </w:t>
      </w:r>
      <w:r w:rsidR="006B5F02">
        <w:rPr>
          <w:rFonts w:eastAsia="Times New Roman"/>
        </w:rPr>
        <w:t xml:space="preserve">                   </w:t>
      </w:r>
      <w:r w:rsidR="003D5ABB">
        <w:rPr>
          <w:rFonts w:eastAsia="Times New Roman"/>
        </w:rPr>
        <w:t xml:space="preserve">  </w:t>
      </w:r>
      <w:r>
        <w:rPr>
          <w:rFonts w:eastAsia="Times New Roman"/>
        </w:rPr>
        <w:t xml:space="preserve"> </w:t>
      </w:r>
      <w:r w:rsidR="006B5F02" w:rsidRPr="006B5F02">
        <w:rPr>
          <w:rFonts w:eastAsia="Times New Roman"/>
        </w:rPr>
        <w:t xml:space="preserve"> </w:t>
      </w:r>
      <w:r>
        <w:rPr>
          <w:rFonts w:eastAsia="Times New Roman"/>
        </w:rPr>
        <w:t>М.В. Слепухин</w:t>
      </w:r>
      <w:r w:rsidR="005F5E9C" w:rsidRPr="006B5F02">
        <w:rPr>
          <w:rFonts w:eastAsia="Times New Roman"/>
        </w:rPr>
        <w:t xml:space="preserve">      </w:t>
      </w:r>
    </w:p>
    <w:p w:rsidR="005F5E9C" w:rsidRPr="006B5F02" w:rsidRDefault="005F5E9C" w:rsidP="0080086E">
      <w:pPr>
        <w:spacing w:after="0" w:line="240" w:lineRule="auto"/>
        <w:rPr>
          <w:rFonts w:eastAsia="Times New Roman"/>
        </w:rPr>
      </w:pPr>
    </w:p>
    <w:p w:rsidR="004E31E9" w:rsidRDefault="004E31E9">
      <w:bookmarkStart w:id="0" w:name="_GoBack"/>
      <w:bookmarkEnd w:id="0"/>
    </w:p>
    <w:sectPr w:rsidR="004E31E9" w:rsidSect="00AE24A1">
      <w:headerReference w:type="default" r:id="rId8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90B" w:rsidRDefault="00B0490B" w:rsidP="00AE24A1">
      <w:pPr>
        <w:spacing w:after="0" w:line="240" w:lineRule="auto"/>
      </w:pPr>
      <w:r>
        <w:separator/>
      </w:r>
    </w:p>
  </w:endnote>
  <w:endnote w:type="continuationSeparator" w:id="0">
    <w:p w:rsidR="00B0490B" w:rsidRDefault="00B0490B" w:rsidP="00AE2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90B" w:rsidRDefault="00B0490B" w:rsidP="00AE24A1">
      <w:pPr>
        <w:spacing w:after="0" w:line="240" w:lineRule="auto"/>
      </w:pPr>
      <w:r>
        <w:separator/>
      </w:r>
    </w:p>
  </w:footnote>
  <w:footnote w:type="continuationSeparator" w:id="0">
    <w:p w:rsidR="00B0490B" w:rsidRDefault="00B0490B" w:rsidP="00AE2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8830162"/>
      <w:docPartObj>
        <w:docPartGallery w:val="Page Numbers (Top of Page)"/>
        <w:docPartUnique/>
      </w:docPartObj>
    </w:sdtPr>
    <w:sdtEndPr/>
    <w:sdtContent>
      <w:p w:rsidR="00AE24A1" w:rsidRDefault="00AE24A1" w:rsidP="001528CE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AF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04F2C"/>
    <w:multiLevelType w:val="hybridMultilevel"/>
    <w:tmpl w:val="EDF8FF82"/>
    <w:lvl w:ilvl="0" w:tplc="3348B78C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05D03"/>
    <w:rsid w:val="00143D5E"/>
    <w:rsid w:val="001528CE"/>
    <w:rsid w:val="00230A7C"/>
    <w:rsid w:val="002529E3"/>
    <w:rsid w:val="002675C9"/>
    <w:rsid w:val="002E3D17"/>
    <w:rsid w:val="003D5ABB"/>
    <w:rsid w:val="003D7DFD"/>
    <w:rsid w:val="004254CE"/>
    <w:rsid w:val="00477A90"/>
    <w:rsid w:val="004D629C"/>
    <w:rsid w:val="004E31E9"/>
    <w:rsid w:val="00575EF0"/>
    <w:rsid w:val="00587A67"/>
    <w:rsid w:val="005F5E9C"/>
    <w:rsid w:val="006128F0"/>
    <w:rsid w:val="0064109A"/>
    <w:rsid w:val="006669B9"/>
    <w:rsid w:val="006B0EAC"/>
    <w:rsid w:val="006B5F02"/>
    <w:rsid w:val="006C148F"/>
    <w:rsid w:val="006C5924"/>
    <w:rsid w:val="00774195"/>
    <w:rsid w:val="00787E7B"/>
    <w:rsid w:val="007C4CEF"/>
    <w:rsid w:val="0080086E"/>
    <w:rsid w:val="008C6618"/>
    <w:rsid w:val="008C7779"/>
    <w:rsid w:val="00914DC8"/>
    <w:rsid w:val="009E6CC1"/>
    <w:rsid w:val="00A45378"/>
    <w:rsid w:val="00A51D6B"/>
    <w:rsid w:val="00AE24A1"/>
    <w:rsid w:val="00AF2E47"/>
    <w:rsid w:val="00B0490B"/>
    <w:rsid w:val="00BA2899"/>
    <w:rsid w:val="00C57195"/>
    <w:rsid w:val="00C71A8A"/>
    <w:rsid w:val="00CC794F"/>
    <w:rsid w:val="00CF07B5"/>
    <w:rsid w:val="00CF4B99"/>
    <w:rsid w:val="00D23CAE"/>
    <w:rsid w:val="00D44588"/>
    <w:rsid w:val="00D972C7"/>
    <w:rsid w:val="00DF0A75"/>
    <w:rsid w:val="00E25869"/>
    <w:rsid w:val="00E74DCA"/>
    <w:rsid w:val="00EE5AF4"/>
    <w:rsid w:val="00F070B1"/>
    <w:rsid w:val="00FF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A6FDC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24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24A1"/>
    <w:pPr>
      <w:tabs>
        <w:tab w:val="center" w:pos="4677"/>
        <w:tab w:val="right" w:pos="9355"/>
      </w:tabs>
      <w:spacing w:after="0" w:line="240" w:lineRule="auto"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rsid w:val="00AE24A1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2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24A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070B1"/>
    <w:pPr>
      <w:ind w:left="720"/>
      <w:contextualSpacing/>
    </w:pPr>
  </w:style>
  <w:style w:type="paragraph" w:customStyle="1" w:styleId="ConsPlusNormal">
    <w:name w:val="ConsPlusNormal"/>
    <w:rsid w:val="00DF0A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32</cp:revision>
  <cp:lastPrinted>2026-02-06T10:50:00Z</cp:lastPrinted>
  <dcterms:created xsi:type="dcterms:W3CDTF">2023-05-11T09:34:00Z</dcterms:created>
  <dcterms:modified xsi:type="dcterms:W3CDTF">2026-02-06T10:50:00Z</dcterms:modified>
</cp:coreProperties>
</file>